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5" w:rsidRDefault="00465645" w:rsidP="00025FC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left="1560" w:right="210" w:hanging="102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25FCD" w:rsidRDefault="00672708" w:rsidP="00025FC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left="1560" w:right="210" w:hanging="10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1886">
        <w:rPr>
          <w:rFonts w:ascii="Times New Roman" w:hAnsi="Times New Roman"/>
          <w:b/>
          <w:color w:val="000000"/>
          <w:sz w:val="24"/>
          <w:szCs w:val="24"/>
        </w:rPr>
        <w:t xml:space="preserve">Příspěvková organizace:  </w:t>
      </w:r>
      <w:r w:rsidR="00DD5798">
        <w:rPr>
          <w:rFonts w:ascii="Times New Roman" w:hAnsi="Times New Roman"/>
          <w:b/>
          <w:color w:val="000000"/>
          <w:sz w:val="24"/>
          <w:szCs w:val="24"/>
        </w:rPr>
        <w:t>Základní škola a Montessori mateřská škola, Prachatice</w:t>
      </w:r>
    </w:p>
    <w:p w:rsidR="00DD5798" w:rsidRPr="00DB1886" w:rsidRDefault="00DD5798" w:rsidP="00025FC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left="1560" w:right="210" w:hanging="10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Národní 1018, 383 01 Prachatice</w:t>
      </w:r>
    </w:p>
    <w:p w:rsidR="00AF21A7" w:rsidRDefault="00AF21A7" w:rsidP="00AF21A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right="21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0BC4" w:rsidRDefault="00465645" w:rsidP="00AF21A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right="2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465645" w:rsidRPr="00AF21A7" w:rsidRDefault="00B86746" w:rsidP="00B86746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right="21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F21A7">
        <w:rPr>
          <w:rFonts w:ascii="Times New Roman" w:hAnsi="Times New Roman"/>
          <w:b/>
          <w:color w:val="FF0000"/>
          <w:sz w:val="32"/>
          <w:szCs w:val="32"/>
        </w:rPr>
        <w:t>Rozpočet na rok 2023 a střednědobý výhled rozpočtu na roky 2024 a 2025</w:t>
      </w:r>
    </w:p>
    <w:p w:rsidR="007F0BC4" w:rsidRDefault="007F0BC4" w:rsidP="00025FC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left="1560" w:right="210" w:hanging="10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1A7" w:rsidRDefault="00AF21A7" w:rsidP="00025FC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left="1560" w:right="210" w:hanging="10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1A7" w:rsidRPr="00DB1886" w:rsidRDefault="00AF21A7" w:rsidP="00AF21A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left="1560" w:right="210" w:hanging="15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DB1886">
        <w:rPr>
          <w:rFonts w:ascii="Times New Roman" w:hAnsi="Times New Roman"/>
          <w:color w:val="000000"/>
          <w:sz w:val="24"/>
          <w:szCs w:val="24"/>
        </w:rPr>
        <w:t>truktura rozpočtu a střednědobého výhledu hospodaření [tis. Kč]</w:t>
      </w:r>
    </w:p>
    <w:p w:rsidR="00025FCD" w:rsidRPr="00DB1886" w:rsidRDefault="00025FCD" w:rsidP="00025FC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058" w:type="dxa"/>
        <w:tblInd w:w="-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1134"/>
        <w:gridCol w:w="1275"/>
        <w:gridCol w:w="993"/>
        <w:gridCol w:w="1417"/>
        <w:gridCol w:w="1418"/>
      </w:tblGrid>
      <w:tr w:rsidR="003C2EA8" w:rsidRPr="00DB1886" w:rsidTr="003C2EA8">
        <w:trPr>
          <w:trHeight w:val="300"/>
        </w:trPr>
        <w:tc>
          <w:tcPr>
            <w:tcW w:w="482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FCD" w:rsidRPr="00DB1886" w:rsidRDefault="00025FCD" w:rsidP="00DB4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50E" w:rsidRDefault="004F650E" w:rsidP="004F6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FCD" w:rsidRDefault="00025FCD" w:rsidP="004F6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Rozpočet    </w:t>
            </w:r>
            <w:r w:rsidR="00DD265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F65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37B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F650E" w:rsidRPr="00DB1886" w:rsidRDefault="004F650E" w:rsidP="004F65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CD" w:rsidRPr="00DB1886" w:rsidRDefault="00025FCD" w:rsidP="00B02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Očekávaná skutečnost </w:t>
            </w:r>
            <w:r w:rsidR="0052044E"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F65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417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CD" w:rsidRPr="00DB1886" w:rsidRDefault="0052044E" w:rsidP="00B02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</w:t>
            </w:r>
            <w:r w:rsidR="00480F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  20</w:t>
            </w:r>
            <w:r w:rsidR="00F00A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4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5FCD" w:rsidRPr="00DB1886" w:rsidRDefault="00025FCD" w:rsidP="00066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rok </w:t>
            </w:r>
            <w:r w:rsidR="0052044E" w:rsidRPr="00DB1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86C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4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B1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(střednědobý výhled)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D2209" w:rsidRDefault="00025FCD" w:rsidP="00786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rok </w:t>
            </w:r>
            <w:r w:rsidR="004D22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541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025FCD" w:rsidRPr="00DB1886" w:rsidRDefault="00025FCD" w:rsidP="00786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(střednědobý výhled)</w:t>
            </w:r>
          </w:p>
        </w:tc>
      </w:tr>
      <w:tr w:rsidR="003C2EA8" w:rsidRPr="00DB1886" w:rsidTr="003C2EA8">
        <w:trPr>
          <w:trHeight w:val="690"/>
        </w:trPr>
        <w:tc>
          <w:tcPr>
            <w:tcW w:w="4821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CD" w:rsidRPr="00DB1886" w:rsidRDefault="00025FCD" w:rsidP="00DB46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5FCD" w:rsidRPr="00DB1886" w:rsidRDefault="00025FCD" w:rsidP="00DB46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CD" w:rsidRPr="00DB1886" w:rsidRDefault="00025FCD" w:rsidP="00DB46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FCD" w:rsidRPr="00DB1886" w:rsidRDefault="00025FCD" w:rsidP="00DB4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5FCD" w:rsidRPr="00DB1886" w:rsidRDefault="00025FCD" w:rsidP="00DB46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25FCD" w:rsidRPr="00DB1886" w:rsidRDefault="00025FCD" w:rsidP="00DB46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D9E1F2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Výnosy celkem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E1F2"/>
            <w:vAlign w:val="center"/>
          </w:tcPr>
          <w:p w:rsidR="004F650E" w:rsidRPr="00DB1886" w:rsidRDefault="00DD5798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46 838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E1F2"/>
            <w:vAlign w:val="center"/>
          </w:tcPr>
          <w:p w:rsidR="004F650E" w:rsidRPr="00DB1886" w:rsidRDefault="00DD5798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50 936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E1F2"/>
            <w:vAlign w:val="center"/>
          </w:tcPr>
          <w:p w:rsidR="004F650E" w:rsidRPr="00DB1886" w:rsidRDefault="00DD5798" w:rsidP="006E5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</w:t>
            </w:r>
            <w:r w:rsidR="006E5B3A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CE6F1"/>
            <w:vAlign w:val="bottom"/>
          </w:tcPr>
          <w:p w:rsidR="004F650E" w:rsidRPr="00DB1886" w:rsidRDefault="00DD5798" w:rsidP="006E5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</w:t>
            </w:r>
            <w:r w:rsidR="006E5B3A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DCE6F1"/>
            <w:vAlign w:val="bottom"/>
          </w:tcPr>
          <w:p w:rsidR="004F650E" w:rsidRPr="00DB1886" w:rsidRDefault="00DD5798" w:rsidP="006E5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6E5B3A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příspěvek zřizovatele - provozní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5 488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5 831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6E5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="006E5B3A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E2930" w:rsidP="006E5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="006E5B3A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E2930" w:rsidP="006E5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D579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6E5B3A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příspěvek zřizovatele - účelový (s vyúčtováním)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provozní dotace z jiných zdrojů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DD5798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37 350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DD5798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40 212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DD5798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44 200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DD5798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44 200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DD5798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44 200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zúčtování 403 do výnosů (investiční transfery)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579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zapojení fondů do výnosů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579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ostatní výnosy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650E" w:rsidRPr="00DB1886" w:rsidRDefault="00DD5798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D9E1F2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Náklady celkem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E1F2"/>
            <w:vAlign w:val="center"/>
          </w:tcPr>
          <w:p w:rsidR="004F650E" w:rsidRPr="00DB1886" w:rsidRDefault="00DD5798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57 450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E1F2"/>
            <w:vAlign w:val="center"/>
          </w:tcPr>
          <w:p w:rsidR="004F650E" w:rsidRPr="00DB1886" w:rsidRDefault="00DD5798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52 115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E1F2"/>
            <w:vAlign w:val="center"/>
          </w:tcPr>
          <w:p w:rsidR="004F650E" w:rsidRPr="00DB1886" w:rsidRDefault="006E5B3A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56 190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CE6F1"/>
            <w:vAlign w:val="bottom"/>
          </w:tcPr>
          <w:p w:rsidR="004F650E" w:rsidRPr="00DB1886" w:rsidRDefault="006E5B3A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56 190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DCE6F1"/>
            <w:vAlign w:val="bottom"/>
          </w:tcPr>
          <w:p w:rsidR="004F650E" w:rsidRPr="00DB1886" w:rsidRDefault="006E5B3A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56 190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1.) Nezbytné náklady pravidelné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1 190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Nákup materiálu - celkem  (</w:t>
            </w:r>
            <w:proofErr w:type="spellStart"/>
            <w:proofErr w:type="gramStart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č.ú</w:t>
            </w:r>
            <w:proofErr w:type="spell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2 450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6E5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6E5B3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E2930" w:rsidP="006E5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6E5B3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E2930" w:rsidP="006E5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E5B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Nákup vody, paliv, energie - celkem (</w:t>
            </w:r>
            <w:proofErr w:type="spellStart"/>
            <w:proofErr w:type="gramStart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č.ú</w:t>
            </w:r>
            <w:proofErr w:type="spell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502)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1 250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2 350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1 850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D5798">
              <w:rPr>
                <w:rFonts w:ascii="Times New Roman" w:hAnsi="Times New Roman"/>
                <w:color w:val="000000"/>
                <w:sz w:val="24"/>
                <w:szCs w:val="24"/>
              </w:rPr>
              <w:t>1 850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98"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Oprava a údržba základní (běžná) (účet 511)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6E5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E5B3A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E2930" w:rsidP="006E5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E5B3A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E2930" w:rsidP="006E5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E5B3A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Nákup služeb - celkem (</w:t>
            </w:r>
            <w:proofErr w:type="spellStart"/>
            <w:proofErr w:type="gramStart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č.ú</w:t>
            </w:r>
            <w:proofErr w:type="spell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4C3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Ostatní náklady - celkem (mimo 501, 502, 503, 511, </w:t>
            </w:r>
            <w:proofErr w:type="gramStart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518, )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E2930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C3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Osobní náklady - mzdy - celkem (</w:t>
            </w:r>
            <w:proofErr w:type="spellStart"/>
            <w:proofErr w:type="gramStart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č.ú</w:t>
            </w:r>
            <w:proofErr w:type="spell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34C39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37 350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34C39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28 890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34C39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34C39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34C39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31 700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náklady –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č.ú.524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9 839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34C39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434C39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434C39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10 800</w:t>
            </w:r>
          </w:p>
        </w:tc>
      </w:tr>
      <w:tr w:rsidR="004F650E" w:rsidRPr="00DB1886" w:rsidTr="0026468C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náklady –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č.ú.527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2.) </w:t>
            </w:r>
            <w:proofErr w:type="spellStart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Ostaní</w:t>
            </w:r>
            <w:proofErr w:type="spell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náklady - nepravidelné celkem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434C39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10 300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1 015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1 015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4C39">
              <w:rPr>
                <w:rFonts w:ascii="Times New Roman" w:hAnsi="Times New Roman"/>
                <w:sz w:val="24"/>
                <w:szCs w:val="24"/>
              </w:rPr>
              <w:t>1 015</w:t>
            </w:r>
          </w:p>
        </w:tc>
      </w:tr>
      <w:tr w:rsidR="004F650E" w:rsidRPr="00DB1886" w:rsidTr="003C2EA8">
        <w:trPr>
          <w:trHeight w:val="402"/>
        </w:trPr>
        <w:tc>
          <w:tcPr>
            <w:tcW w:w="482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F650E" w:rsidRPr="00DB1886" w:rsidRDefault="004F650E" w:rsidP="004F65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3.) Odpisy (</w:t>
            </w:r>
            <w:proofErr w:type="spellStart"/>
            <w:proofErr w:type="gramStart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č.ú</w:t>
            </w:r>
            <w:proofErr w:type="spell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551</w:t>
            </w:r>
            <w:proofErr w:type="gramEnd"/>
            <w:r w:rsidRPr="00DB188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1 700</w:t>
            </w:r>
          </w:p>
        </w:tc>
        <w:tc>
          <w:tcPr>
            <w:tcW w:w="127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1 770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1 900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434C39">
              <w:rPr>
                <w:rFonts w:ascii="Times New Roman" w:hAnsi="Times New Roman"/>
                <w:color w:val="000000"/>
                <w:sz w:val="24"/>
                <w:szCs w:val="24"/>
              </w:rPr>
              <w:t>1 900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4F650E" w:rsidRPr="00DB1886" w:rsidRDefault="00EB07BF" w:rsidP="004E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4C39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</w:tr>
    </w:tbl>
    <w:p w:rsidR="00025FCD" w:rsidRPr="00DB1886" w:rsidRDefault="00025FCD" w:rsidP="00025FC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FCD" w:rsidRDefault="00025FCD" w:rsidP="00025FC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1A7" w:rsidRPr="00DB1886" w:rsidRDefault="00AF21A7" w:rsidP="00025FC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5FCD" w:rsidRPr="00DB1886" w:rsidRDefault="00025FCD" w:rsidP="00025FCD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1A7" w:rsidRPr="00AF21A7" w:rsidRDefault="00AF21A7" w:rsidP="00AF21A7">
      <w:pPr>
        <w:rPr>
          <w:b/>
          <w:bCs/>
          <w:color w:val="FF0000"/>
          <w:lang w:eastAsia="en-US"/>
        </w:rPr>
      </w:pPr>
      <w:r w:rsidRPr="00AF21A7">
        <w:rPr>
          <w:b/>
          <w:bCs/>
          <w:color w:val="FF0000"/>
        </w:rPr>
        <w:t>Schváleno  Radou Města Prachatice dne XX.YY.2022, usnesení č. ZZZ.</w:t>
      </w:r>
    </w:p>
    <w:p w:rsidR="00DD553B" w:rsidRPr="00DB1886" w:rsidRDefault="00DD553B">
      <w:pPr>
        <w:rPr>
          <w:rFonts w:ascii="Times New Roman" w:hAnsi="Times New Roman"/>
          <w:sz w:val="24"/>
          <w:szCs w:val="24"/>
        </w:rPr>
      </w:pPr>
    </w:p>
    <w:sectPr w:rsidR="00DD553B" w:rsidRPr="00DB1886" w:rsidSect="003C2EA8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D"/>
    <w:rsid w:val="00005624"/>
    <w:rsid w:val="00025FCD"/>
    <w:rsid w:val="00037BC3"/>
    <w:rsid w:val="00047BFD"/>
    <w:rsid w:val="0006382F"/>
    <w:rsid w:val="00063C6C"/>
    <w:rsid w:val="000667BE"/>
    <w:rsid w:val="00124F5B"/>
    <w:rsid w:val="001B1445"/>
    <w:rsid w:val="001B73BD"/>
    <w:rsid w:val="001D671A"/>
    <w:rsid w:val="001E3FB6"/>
    <w:rsid w:val="00210016"/>
    <w:rsid w:val="00232677"/>
    <w:rsid w:val="00233DC0"/>
    <w:rsid w:val="00263728"/>
    <w:rsid w:val="00295B23"/>
    <w:rsid w:val="002C06B3"/>
    <w:rsid w:val="002E38C9"/>
    <w:rsid w:val="002F3410"/>
    <w:rsid w:val="003478A6"/>
    <w:rsid w:val="00361B0B"/>
    <w:rsid w:val="00370E5D"/>
    <w:rsid w:val="003C2EA8"/>
    <w:rsid w:val="003F25C8"/>
    <w:rsid w:val="00407A7C"/>
    <w:rsid w:val="00410A1F"/>
    <w:rsid w:val="00434C39"/>
    <w:rsid w:val="00460D6C"/>
    <w:rsid w:val="00465645"/>
    <w:rsid w:val="00480F0D"/>
    <w:rsid w:val="004C79D4"/>
    <w:rsid w:val="004D2209"/>
    <w:rsid w:val="004E2930"/>
    <w:rsid w:val="004F4DA0"/>
    <w:rsid w:val="004F650E"/>
    <w:rsid w:val="0052044E"/>
    <w:rsid w:val="0054172C"/>
    <w:rsid w:val="00562914"/>
    <w:rsid w:val="00623D9B"/>
    <w:rsid w:val="0063295E"/>
    <w:rsid w:val="00665680"/>
    <w:rsid w:val="00672708"/>
    <w:rsid w:val="006E5B3A"/>
    <w:rsid w:val="0071518B"/>
    <w:rsid w:val="0072204A"/>
    <w:rsid w:val="00776E01"/>
    <w:rsid w:val="007822F9"/>
    <w:rsid w:val="00786CA3"/>
    <w:rsid w:val="007B201C"/>
    <w:rsid w:val="007F0BC4"/>
    <w:rsid w:val="008279A8"/>
    <w:rsid w:val="00831708"/>
    <w:rsid w:val="00866279"/>
    <w:rsid w:val="0086647D"/>
    <w:rsid w:val="00927A4D"/>
    <w:rsid w:val="0096248E"/>
    <w:rsid w:val="00976A75"/>
    <w:rsid w:val="009C66A5"/>
    <w:rsid w:val="00A032F9"/>
    <w:rsid w:val="00A30A2A"/>
    <w:rsid w:val="00A83A6F"/>
    <w:rsid w:val="00AC4E69"/>
    <w:rsid w:val="00AF21A7"/>
    <w:rsid w:val="00AF3C11"/>
    <w:rsid w:val="00B00F20"/>
    <w:rsid w:val="00B02BD8"/>
    <w:rsid w:val="00B52EBC"/>
    <w:rsid w:val="00B86746"/>
    <w:rsid w:val="00B914FA"/>
    <w:rsid w:val="00BB17BD"/>
    <w:rsid w:val="00BB7DA1"/>
    <w:rsid w:val="00C77E29"/>
    <w:rsid w:val="00C87601"/>
    <w:rsid w:val="00D22108"/>
    <w:rsid w:val="00D31D6E"/>
    <w:rsid w:val="00D52B01"/>
    <w:rsid w:val="00DB1886"/>
    <w:rsid w:val="00DD265D"/>
    <w:rsid w:val="00DD553B"/>
    <w:rsid w:val="00DD5798"/>
    <w:rsid w:val="00E353A6"/>
    <w:rsid w:val="00E60950"/>
    <w:rsid w:val="00E9011A"/>
    <w:rsid w:val="00EB07BF"/>
    <w:rsid w:val="00F00A8D"/>
    <w:rsid w:val="00F144D9"/>
    <w:rsid w:val="00F2729D"/>
    <w:rsid w:val="00F51720"/>
    <w:rsid w:val="00F634BD"/>
    <w:rsid w:val="00F728C2"/>
    <w:rsid w:val="00FC0222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1D591-6B8E-47FD-BF4D-EBB38500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FC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88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Prachatice</dc:creator>
  <cp:lastModifiedBy>Fišerová Jana</cp:lastModifiedBy>
  <cp:revision>2</cp:revision>
  <cp:lastPrinted>2021-08-26T08:27:00Z</cp:lastPrinted>
  <dcterms:created xsi:type="dcterms:W3CDTF">2022-11-03T12:00:00Z</dcterms:created>
  <dcterms:modified xsi:type="dcterms:W3CDTF">2022-11-03T12:00:00Z</dcterms:modified>
</cp:coreProperties>
</file>