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4678"/>
        <w:gridCol w:w="5103"/>
      </w:tblGrid>
      <w:tr w:rsidR="00A823B5" w:rsidTr="00A823B5">
        <w:tc>
          <w:tcPr>
            <w:tcW w:w="15163" w:type="dxa"/>
            <w:gridSpan w:val="3"/>
          </w:tcPr>
          <w:p w:rsidR="00A823B5" w:rsidRPr="00A823B5" w:rsidRDefault="00A823B5" w:rsidP="00A823B5">
            <w:pPr>
              <w:jc w:val="center"/>
              <w:rPr>
                <w:b/>
                <w:sz w:val="52"/>
                <w:szCs w:val="52"/>
              </w:rPr>
            </w:pPr>
            <w:r w:rsidRPr="00A823B5">
              <w:rPr>
                <w:b/>
                <w:sz w:val="52"/>
                <w:szCs w:val="52"/>
              </w:rPr>
              <w:t>OPAKOVÁNÍ MATEMATIKA - ÚNOR</w:t>
            </w:r>
          </w:p>
        </w:tc>
      </w:tr>
      <w:tr w:rsidR="00A823B5" w:rsidTr="00A823B5">
        <w:tc>
          <w:tcPr>
            <w:tcW w:w="5382" w:type="dxa"/>
          </w:tcPr>
          <w:p w:rsidR="00A823B5" w:rsidRPr="00A823B5" w:rsidRDefault="00A823B5" w:rsidP="00A823B5">
            <w:pPr>
              <w:jc w:val="center"/>
              <w:rPr>
                <w:b/>
                <w:sz w:val="36"/>
                <w:szCs w:val="36"/>
              </w:rPr>
            </w:pPr>
            <w:r w:rsidRPr="00A823B5">
              <w:rPr>
                <w:b/>
                <w:sz w:val="36"/>
                <w:szCs w:val="36"/>
              </w:rPr>
              <w:t>4. ročník</w:t>
            </w:r>
          </w:p>
        </w:tc>
        <w:tc>
          <w:tcPr>
            <w:tcW w:w="4678" w:type="dxa"/>
          </w:tcPr>
          <w:p w:rsidR="00A823B5" w:rsidRPr="007403AC" w:rsidRDefault="00A823B5" w:rsidP="00A823B5">
            <w:pPr>
              <w:jc w:val="center"/>
              <w:rPr>
                <w:b/>
                <w:sz w:val="40"/>
                <w:szCs w:val="40"/>
              </w:rPr>
            </w:pPr>
            <w:r w:rsidRPr="007403AC">
              <w:rPr>
                <w:b/>
                <w:sz w:val="40"/>
                <w:szCs w:val="40"/>
              </w:rPr>
              <w:t>5. ročník</w:t>
            </w:r>
          </w:p>
        </w:tc>
        <w:tc>
          <w:tcPr>
            <w:tcW w:w="5103" w:type="dxa"/>
          </w:tcPr>
          <w:p w:rsidR="00A823B5" w:rsidRPr="007403AC" w:rsidRDefault="00A823B5" w:rsidP="00A823B5">
            <w:pPr>
              <w:jc w:val="center"/>
              <w:rPr>
                <w:b/>
                <w:sz w:val="40"/>
                <w:szCs w:val="40"/>
              </w:rPr>
            </w:pPr>
            <w:r w:rsidRPr="007403AC">
              <w:rPr>
                <w:b/>
                <w:sz w:val="40"/>
                <w:szCs w:val="40"/>
              </w:rPr>
              <w:t>6. ročník</w:t>
            </w:r>
          </w:p>
        </w:tc>
      </w:tr>
      <w:tr w:rsidR="00A823B5" w:rsidTr="00A823B5">
        <w:tc>
          <w:tcPr>
            <w:tcW w:w="5382" w:type="dxa"/>
          </w:tcPr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Slovní úlohy do milionu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Pamětné sčítání a odčítání do milionu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Písemné sčítání a odčítání do milionu + zkouška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Písemné násobení jednociferným i víceciferným činitelem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Násobení a dělení čísel s nulami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Zaokrouhlování do milionu</w:t>
            </w:r>
          </w:p>
          <w:p w:rsidR="00525B3F" w:rsidRPr="007403AC" w:rsidRDefault="00525B3F">
            <w:pPr>
              <w:rPr>
                <w:sz w:val="36"/>
                <w:szCs w:val="36"/>
              </w:rPr>
            </w:pPr>
          </w:p>
          <w:p w:rsidR="00A823B5" w:rsidRPr="007403AC" w:rsidRDefault="00A823B5">
            <w:pPr>
              <w:rPr>
                <w:sz w:val="36"/>
                <w:szCs w:val="36"/>
              </w:rPr>
            </w:pPr>
          </w:p>
          <w:p w:rsidR="00A823B5" w:rsidRPr="007403AC" w:rsidRDefault="00A823B5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Čtverec, obdélník – rýsování, pojmy, úhlopříčky, obvod, slovní úlohy</w:t>
            </w:r>
          </w:p>
          <w:p w:rsidR="00A823B5" w:rsidRPr="007403AC" w:rsidRDefault="00A823B5">
            <w:pPr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A823B5" w:rsidRPr="007403AC" w:rsidRDefault="00525B3F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Rovnice</w:t>
            </w:r>
            <w:r w:rsidR="007403AC" w:rsidRPr="007403AC">
              <w:rPr>
                <w:sz w:val="36"/>
                <w:szCs w:val="36"/>
              </w:rPr>
              <w:t xml:space="preserve"> – slovní úlohy</w:t>
            </w:r>
          </w:p>
          <w:p w:rsidR="007403AC" w:rsidRPr="007403AC" w:rsidRDefault="007403AC">
            <w:pPr>
              <w:rPr>
                <w:sz w:val="36"/>
                <w:szCs w:val="36"/>
              </w:rPr>
            </w:pPr>
          </w:p>
          <w:p w:rsidR="007403AC" w:rsidRDefault="00525B3F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 xml:space="preserve">Slovní úlohy – do </w:t>
            </w:r>
            <w:r w:rsidR="00CB274B">
              <w:rPr>
                <w:sz w:val="36"/>
                <w:szCs w:val="36"/>
              </w:rPr>
              <w:t>milionu</w:t>
            </w:r>
          </w:p>
          <w:p w:rsidR="00CB274B" w:rsidRPr="007403AC" w:rsidRDefault="00CB274B">
            <w:pPr>
              <w:rPr>
                <w:sz w:val="36"/>
                <w:szCs w:val="36"/>
              </w:rPr>
            </w:pPr>
          </w:p>
          <w:p w:rsidR="00525B3F" w:rsidRPr="007403AC" w:rsidRDefault="00525B3F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Zlomky – smíšená čísla, nepravé zlomky, sčítání, odčítání, výpočet části z</w:t>
            </w:r>
            <w:r w:rsidR="00CB274B">
              <w:rPr>
                <w:sz w:val="36"/>
                <w:szCs w:val="36"/>
              </w:rPr>
              <w:t> </w:t>
            </w:r>
            <w:r w:rsidRPr="007403AC">
              <w:rPr>
                <w:sz w:val="36"/>
                <w:szCs w:val="36"/>
              </w:rPr>
              <w:t>celku</w:t>
            </w:r>
            <w:r w:rsidR="00CB274B">
              <w:rPr>
                <w:sz w:val="36"/>
                <w:szCs w:val="36"/>
              </w:rPr>
              <w:t>, slovní úlohy</w:t>
            </w:r>
            <w:bookmarkStart w:id="0" w:name="_GoBack"/>
            <w:bookmarkEnd w:id="0"/>
          </w:p>
          <w:p w:rsidR="007403AC" w:rsidRPr="007403AC" w:rsidRDefault="007403AC">
            <w:pPr>
              <w:rPr>
                <w:sz w:val="36"/>
                <w:szCs w:val="36"/>
              </w:rPr>
            </w:pPr>
          </w:p>
          <w:p w:rsidR="00525B3F" w:rsidRPr="007403AC" w:rsidRDefault="00525B3F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Dělení dvojciferným dělitelem</w:t>
            </w:r>
          </w:p>
          <w:p w:rsidR="00525B3F" w:rsidRPr="007403AC" w:rsidRDefault="00525B3F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Početní operace do milionu</w:t>
            </w:r>
          </w:p>
          <w:p w:rsidR="007403AC" w:rsidRPr="007403AC" w:rsidRDefault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Zaokrouhlování do milionu</w:t>
            </w:r>
          </w:p>
          <w:p w:rsidR="007403AC" w:rsidRPr="007403AC" w:rsidRDefault="007403AC">
            <w:pPr>
              <w:rPr>
                <w:sz w:val="36"/>
                <w:szCs w:val="36"/>
              </w:rPr>
            </w:pPr>
          </w:p>
          <w:p w:rsidR="007403AC" w:rsidRPr="007403AC" w:rsidRDefault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Čtverec, obdélník – rýsování, pojmy, obvod, obsah, úhlopříčky, slovní úlohy</w:t>
            </w:r>
          </w:p>
          <w:p w:rsidR="007403AC" w:rsidRPr="007403AC" w:rsidRDefault="007403AC">
            <w:pPr>
              <w:rPr>
                <w:sz w:val="36"/>
                <w:szCs w:val="36"/>
              </w:rPr>
            </w:pPr>
          </w:p>
          <w:p w:rsidR="007403AC" w:rsidRPr="007403AC" w:rsidRDefault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Kružnice, kruh – rýsování, pojmy, vzájemná poloha dvou kružnic</w:t>
            </w:r>
          </w:p>
        </w:tc>
        <w:tc>
          <w:tcPr>
            <w:tcW w:w="5103" w:type="dxa"/>
          </w:tcPr>
          <w:p w:rsidR="007403AC" w:rsidRPr="007403AC" w:rsidRDefault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Pořadí výpočtů – závorky</w:t>
            </w:r>
          </w:p>
          <w:p w:rsidR="007403AC" w:rsidRPr="007403AC" w:rsidRDefault="007403AC">
            <w:pPr>
              <w:rPr>
                <w:sz w:val="36"/>
                <w:szCs w:val="36"/>
              </w:rPr>
            </w:pP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Dělitelnost – společný dělitel, násobek, slovní úlohy</w:t>
            </w: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Desetinná čísla – převod na desetinné zlomky a obráceně, porovnávání, sčítání, odčítání, násobení a dělení 10, 100, 1000</w:t>
            </w: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Úhel – rýsování, velikost, aritmetické i grafické sčítání a odčítání úhlů, dvojice úhlů</w:t>
            </w: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  <w:r w:rsidRPr="007403AC">
              <w:rPr>
                <w:sz w:val="36"/>
                <w:szCs w:val="36"/>
              </w:rPr>
              <w:t>Shodné a podobné útvary, osová souměrnost</w:t>
            </w: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</w:p>
          <w:p w:rsidR="007403AC" w:rsidRPr="007403AC" w:rsidRDefault="007403AC" w:rsidP="007403AC">
            <w:pPr>
              <w:rPr>
                <w:sz w:val="36"/>
                <w:szCs w:val="36"/>
              </w:rPr>
            </w:pPr>
          </w:p>
        </w:tc>
      </w:tr>
    </w:tbl>
    <w:p w:rsidR="00E24437" w:rsidRDefault="00E24437"/>
    <w:sectPr w:rsidR="00E24437" w:rsidSect="00A82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B5"/>
    <w:rsid w:val="00525B3F"/>
    <w:rsid w:val="007403AC"/>
    <w:rsid w:val="00A823B5"/>
    <w:rsid w:val="00CB274B"/>
    <w:rsid w:val="00E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EF31"/>
  <w15:chartTrackingRefBased/>
  <w15:docId w15:val="{779DA55C-3DB6-4066-92C6-BFAC412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2024-02-17T05:02:00Z</dcterms:created>
  <dcterms:modified xsi:type="dcterms:W3CDTF">2024-02-17T05:34:00Z</dcterms:modified>
</cp:coreProperties>
</file>