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5534" w:type="dxa"/>
        <w:tblLook w:val="04A0" w:firstRow="1" w:lastRow="0" w:firstColumn="1" w:lastColumn="0" w:noHBand="0" w:noVBand="1"/>
      </w:tblPr>
      <w:tblGrid>
        <w:gridCol w:w="4957"/>
        <w:gridCol w:w="5348"/>
        <w:gridCol w:w="5229"/>
      </w:tblGrid>
      <w:tr w:rsidR="00A823B5" w:rsidRPr="00DE04A7" w:rsidTr="00DE04A7">
        <w:trPr>
          <w:trHeight w:val="606"/>
        </w:trPr>
        <w:tc>
          <w:tcPr>
            <w:tcW w:w="15534" w:type="dxa"/>
            <w:gridSpan w:val="3"/>
          </w:tcPr>
          <w:p w:rsidR="00A823B5" w:rsidRPr="00DE04A7" w:rsidRDefault="00A823B5" w:rsidP="00DE04A7">
            <w:pPr>
              <w:jc w:val="center"/>
              <w:rPr>
                <w:b/>
                <w:sz w:val="40"/>
                <w:szCs w:val="40"/>
              </w:rPr>
            </w:pPr>
            <w:r w:rsidRPr="00DE04A7">
              <w:rPr>
                <w:b/>
                <w:sz w:val="40"/>
                <w:szCs w:val="40"/>
              </w:rPr>
              <w:t xml:space="preserve">OPAKOVÁNÍ </w:t>
            </w:r>
            <w:r w:rsidR="00DE04A7" w:rsidRPr="00DE04A7">
              <w:rPr>
                <w:b/>
                <w:sz w:val="40"/>
                <w:szCs w:val="40"/>
              </w:rPr>
              <w:t xml:space="preserve">ČESKÝ JAZYK </w:t>
            </w:r>
            <w:r w:rsidRPr="00DE04A7">
              <w:rPr>
                <w:b/>
                <w:sz w:val="40"/>
                <w:szCs w:val="40"/>
              </w:rPr>
              <w:t>- ÚNOR</w:t>
            </w:r>
          </w:p>
        </w:tc>
      </w:tr>
      <w:tr w:rsidR="00A823B5" w:rsidRPr="00DE04A7" w:rsidTr="00261945">
        <w:trPr>
          <w:trHeight w:val="592"/>
        </w:trPr>
        <w:tc>
          <w:tcPr>
            <w:tcW w:w="4957" w:type="dxa"/>
          </w:tcPr>
          <w:p w:rsidR="00A823B5" w:rsidRPr="00DE04A7" w:rsidRDefault="00A823B5" w:rsidP="00A823B5">
            <w:pPr>
              <w:jc w:val="center"/>
              <w:rPr>
                <w:b/>
                <w:sz w:val="40"/>
                <w:szCs w:val="40"/>
              </w:rPr>
            </w:pPr>
            <w:r w:rsidRPr="00DE04A7">
              <w:rPr>
                <w:b/>
                <w:sz w:val="40"/>
                <w:szCs w:val="40"/>
              </w:rPr>
              <w:t>4. ročník</w:t>
            </w:r>
          </w:p>
        </w:tc>
        <w:tc>
          <w:tcPr>
            <w:tcW w:w="5348" w:type="dxa"/>
          </w:tcPr>
          <w:p w:rsidR="00A823B5" w:rsidRPr="00DE04A7" w:rsidRDefault="00A823B5" w:rsidP="00A823B5">
            <w:pPr>
              <w:jc w:val="center"/>
              <w:rPr>
                <w:b/>
                <w:sz w:val="40"/>
                <w:szCs w:val="40"/>
              </w:rPr>
            </w:pPr>
            <w:r w:rsidRPr="00DE04A7">
              <w:rPr>
                <w:b/>
                <w:sz w:val="40"/>
                <w:szCs w:val="40"/>
              </w:rPr>
              <w:t>5. ročník</w:t>
            </w:r>
          </w:p>
        </w:tc>
        <w:tc>
          <w:tcPr>
            <w:tcW w:w="5229" w:type="dxa"/>
          </w:tcPr>
          <w:p w:rsidR="00A823B5" w:rsidRPr="00DE04A7" w:rsidRDefault="00A823B5" w:rsidP="00A823B5">
            <w:pPr>
              <w:jc w:val="center"/>
              <w:rPr>
                <w:b/>
                <w:sz w:val="40"/>
                <w:szCs w:val="40"/>
              </w:rPr>
            </w:pPr>
            <w:r w:rsidRPr="00DE04A7">
              <w:rPr>
                <w:b/>
                <w:sz w:val="40"/>
                <w:szCs w:val="40"/>
              </w:rPr>
              <w:t>6. ročník</w:t>
            </w:r>
          </w:p>
        </w:tc>
      </w:tr>
      <w:tr w:rsidR="00DE04A7" w:rsidRPr="00DE04A7" w:rsidTr="00261945">
        <w:trPr>
          <w:trHeight w:val="6616"/>
        </w:trPr>
        <w:tc>
          <w:tcPr>
            <w:tcW w:w="4957" w:type="dxa"/>
          </w:tcPr>
          <w:p w:rsidR="00DE04A7" w:rsidRPr="00DE04A7" w:rsidRDefault="00DE04A7" w:rsidP="00DE04A7">
            <w:pPr>
              <w:rPr>
                <w:sz w:val="40"/>
                <w:szCs w:val="40"/>
              </w:rPr>
            </w:pPr>
            <w:r w:rsidRPr="00DE04A7">
              <w:rPr>
                <w:sz w:val="40"/>
                <w:szCs w:val="40"/>
              </w:rPr>
              <w:t>Koncovky podstatných jmen</w:t>
            </w:r>
          </w:p>
          <w:p w:rsidR="00DE04A7" w:rsidRPr="00DE04A7" w:rsidRDefault="00DE04A7" w:rsidP="00DE04A7">
            <w:pPr>
              <w:rPr>
                <w:sz w:val="40"/>
                <w:szCs w:val="40"/>
              </w:rPr>
            </w:pPr>
            <w:r w:rsidRPr="00DE04A7">
              <w:rPr>
                <w:sz w:val="40"/>
                <w:szCs w:val="40"/>
              </w:rPr>
              <w:t xml:space="preserve">(mužský, ženský, střední) </w:t>
            </w:r>
          </w:p>
          <w:p w:rsidR="00DE04A7" w:rsidRDefault="00DE04A7" w:rsidP="00DE04A7">
            <w:pPr>
              <w:rPr>
                <w:color w:val="000000"/>
                <w:sz w:val="40"/>
                <w:szCs w:val="40"/>
              </w:rPr>
            </w:pPr>
            <w:r w:rsidRPr="00DE04A7">
              <w:rPr>
                <w:color w:val="000000"/>
                <w:sz w:val="40"/>
                <w:szCs w:val="40"/>
              </w:rPr>
              <w:t xml:space="preserve">vyjmenovaná slova, </w:t>
            </w:r>
          </w:p>
          <w:p w:rsidR="00DE04A7" w:rsidRDefault="00DE04A7" w:rsidP="00DE04A7">
            <w:pPr>
              <w:rPr>
                <w:color w:val="000000"/>
                <w:sz w:val="40"/>
                <w:szCs w:val="40"/>
              </w:rPr>
            </w:pPr>
            <w:r w:rsidRPr="00DE04A7">
              <w:rPr>
                <w:color w:val="000000"/>
                <w:sz w:val="40"/>
                <w:szCs w:val="40"/>
              </w:rPr>
              <w:t>zdvojené hlásky,</w:t>
            </w:r>
          </w:p>
          <w:p w:rsidR="00DE04A7" w:rsidRPr="00DE04A7" w:rsidRDefault="00DE04A7" w:rsidP="00DE04A7">
            <w:pPr>
              <w:rPr>
                <w:sz w:val="40"/>
                <w:szCs w:val="40"/>
              </w:rPr>
            </w:pPr>
            <w:r w:rsidRPr="00DE04A7">
              <w:rPr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E04A7">
              <w:rPr>
                <w:color w:val="000000"/>
                <w:sz w:val="40"/>
                <w:szCs w:val="40"/>
              </w:rPr>
              <w:t>bě</w:t>
            </w:r>
            <w:proofErr w:type="spellEnd"/>
            <w:r w:rsidRPr="00DE04A7">
              <w:rPr>
                <w:color w:val="000000"/>
                <w:sz w:val="40"/>
                <w:szCs w:val="40"/>
              </w:rPr>
              <w:t xml:space="preserve">, </w:t>
            </w:r>
            <w:proofErr w:type="spellStart"/>
            <w:r w:rsidRPr="00DE04A7">
              <w:rPr>
                <w:color w:val="000000"/>
                <w:sz w:val="40"/>
                <w:szCs w:val="40"/>
              </w:rPr>
              <w:t>pě</w:t>
            </w:r>
            <w:proofErr w:type="spellEnd"/>
            <w:r w:rsidRPr="00DE04A7">
              <w:rPr>
                <w:color w:val="000000"/>
                <w:sz w:val="40"/>
                <w:szCs w:val="40"/>
              </w:rPr>
              <w:t xml:space="preserve">, </w:t>
            </w:r>
            <w:proofErr w:type="spellStart"/>
            <w:r w:rsidRPr="00DE04A7">
              <w:rPr>
                <w:color w:val="000000"/>
                <w:sz w:val="40"/>
                <w:szCs w:val="40"/>
              </w:rPr>
              <w:t>vě</w:t>
            </w:r>
            <w:proofErr w:type="spellEnd"/>
          </w:p>
          <w:p w:rsidR="00DE04A7" w:rsidRPr="00DE04A7" w:rsidRDefault="00DE04A7" w:rsidP="00DE04A7">
            <w:pPr>
              <w:rPr>
                <w:sz w:val="40"/>
                <w:szCs w:val="40"/>
              </w:rPr>
            </w:pPr>
            <w:r w:rsidRPr="00DE04A7">
              <w:rPr>
                <w:sz w:val="40"/>
                <w:szCs w:val="40"/>
              </w:rPr>
              <w:t>Práce s větou týdne</w:t>
            </w:r>
          </w:p>
          <w:p w:rsidR="00DE04A7" w:rsidRPr="00DE04A7" w:rsidRDefault="00DE04A7" w:rsidP="00DE04A7">
            <w:pPr>
              <w:rPr>
                <w:sz w:val="40"/>
                <w:szCs w:val="40"/>
              </w:rPr>
            </w:pPr>
          </w:p>
        </w:tc>
        <w:tc>
          <w:tcPr>
            <w:tcW w:w="5348" w:type="dxa"/>
          </w:tcPr>
          <w:p w:rsidR="00DE04A7" w:rsidRPr="00DE04A7" w:rsidRDefault="00DE04A7" w:rsidP="00DE04A7">
            <w:pPr>
              <w:rPr>
                <w:sz w:val="40"/>
                <w:szCs w:val="40"/>
              </w:rPr>
            </w:pPr>
            <w:r w:rsidRPr="00DE04A7">
              <w:rPr>
                <w:sz w:val="40"/>
                <w:szCs w:val="40"/>
              </w:rPr>
              <w:t xml:space="preserve">Koncovky podstatných jmen </w:t>
            </w:r>
          </w:p>
          <w:p w:rsidR="00DE04A7" w:rsidRPr="00DE04A7" w:rsidRDefault="00DE04A7" w:rsidP="00DE04A7">
            <w:pPr>
              <w:rPr>
                <w:sz w:val="40"/>
                <w:szCs w:val="40"/>
              </w:rPr>
            </w:pPr>
            <w:proofErr w:type="spellStart"/>
            <w:r w:rsidRPr="00DE04A7">
              <w:rPr>
                <w:sz w:val="40"/>
                <w:szCs w:val="40"/>
              </w:rPr>
              <w:t>Bě</w:t>
            </w:r>
            <w:proofErr w:type="spellEnd"/>
            <w:r w:rsidRPr="00DE04A7">
              <w:rPr>
                <w:sz w:val="40"/>
                <w:szCs w:val="40"/>
              </w:rPr>
              <w:t xml:space="preserve">, </w:t>
            </w:r>
            <w:proofErr w:type="spellStart"/>
            <w:r w:rsidRPr="00DE04A7">
              <w:rPr>
                <w:sz w:val="40"/>
                <w:szCs w:val="40"/>
              </w:rPr>
              <w:t>pě</w:t>
            </w:r>
            <w:proofErr w:type="spellEnd"/>
            <w:r w:rsidRPr="00DE04A7">
              <w:rPr>
                <w:sz w:val="40"/>
                <w:szCs w:val="40"/>
              </w:rPr>
              <w:t xml:space="preserve">, </w:t>
            </w:r>
            <w:proofErr w:type="spellStart"/>
            <w:r w:rsidRPr="00DE04A7">
              <w:rPr>
                <w:sz w:val="40"/>
                <w:szCs w:val="40"/>
              </w:rPr>
              <w:t>vě</w:t>
            </w:r>
            <w:proofErr w:type="spellEnd"/>
          </w:p>
          <w:p w:rsidR="00DE04A7" w:rsidRPr="00DE04A7" w:rsidRDefault="00DE04A7" w:rsidP="00DE04A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Koncovky</w:t>
            </w:r>
            <w:r w:rsidRPr="00DE04A7">
              <w:rPr>
                <w:sz w:val="40"/>
                <w:szCs w:val="40"/>
              </w:rPr>
              <w:t xml:space="preserve"> přídavných jmen </w:t>
            </w:r>
          </w:p>
          <w:p w:rsidR="00DE04A7" w:rsidRPr="00DE04A7" w:rsidRDefault="00DE04A7" w:rsidP="00DE04A7">
            <w:pPr>
              <w:rPr>
                <w:sz w:val="40"/>
                <w:szCs w:val="40"/>
              </w:rPr>
            </w:pPr>
            <w:r w:rsidRPr="00DE04A7">
              <w:rPr>
                <w:sz w:val="40"/>
                <w:szCs w:val="40"/>
              </w:rPr>
              <w:t>(příd. jména tvrdá, měkká a přivlastňovací)</w:t>
            </w:r>
          </w:p>
          <w:p w:rsidR="00DE04A7" w:rsidRPr="00DE04A7" w:rsidRDefault="00DE04A7" w:rsidP="00DE04A7">
            <w:pPr>
              <w:rPr>
                <w:sz w:val="40"/>
                <w:szCs w:val="40"/>
              </w:rPr>
            </w:pPr>
            <w:r w:rsidRPr="00DE04A7">
              <w:rPr>
                <w:sz w:val="40"/>
                <w:szCs w:val="40"/>
              </w:rPr>
              <w:t xml:space="preserve">Shoda podmětu s přísudkem </w:t>
            </w:r>
          </w:p>
          <w:p w:rsidR="00261945" w:rsidRDefault="00261945" w:rsidP="00DE04A7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zdvojené hlásky</w:t>
            </w:r>
            <w:r w:rsidR="00DE04A7" w:rsidRPr="00DE04A7">
              <w:rPr>
                <w:color w:val="000000"/>
                <w:sz w:val="40"/>
                <w:szCs w:val="40"/>
              </w:rPr>
              <w:t xml:space="preserve">, </w:t>
            </w:r>
          </w:p>
          <w:p w:rsidR="00261945" w:rsidRDefault="00261945" w:rsidP="00DE04A7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předložky s-se, z-ze</w:t>
            </w:r>
          </w:p>
          <w:p w:rsidR="00DE04A7" w:rsidRPr="00261945" w:rsidRDefault="00DE04A7" w:rsidP="00DE04A7">
            <w:pPr>
              <w:rPr>
                <w:color w:val="000000"/>
                <w:sz w:val="40"/>
                <w:szCs w:val="40"/>
              </w:rPr>
            </w:pPr>
            <w:r w:rsidRPr="00DE04A7">
              <w:rPr>
                <w:color w:val="000000"/>
                <w:sz w:val="40"/>
                <w:szCs w:val="40"/>
              </w:rPr>
              <w:t xml:space="preserve">předpony s-, z-, </w:t>
            </w:r>
            <w:proofErr w:type="spellStart"/>
            <w:r w:rsidRPr="00DE04A7">
              <w:rPr>
                <w:color w:val="000000"/>
                <w:sz w:val="40"/>
                <w:szCs w:val="40"/>
              </w:rPr>
              <w:t>vz</w:t>
            </w:r>
            <w:proofErr w:type="spellEnd"/>
            <w:r w:rsidRPr="00DE04A7">
              <w:rPr>
                <w:color w:val="000000"/>
                <w:sz w:val="40"/>
                <w:szCs w:val="40"/>
              </w:rPr>
              <w:t>- ,mě/mně</w:t>
            </w:r>
          </w:p>
        </w:tc>
        <w:tc>
          <w:tcPr>
            <w:tcW w:w="5229" w:type="dxa"/>
          </w:tcPr>
          <w:p w:rsidR="00DE04A7" w:rsidRPr="00DE04A7" w:rsidRDefault="00DE04A7" w:rsidP="00DE04A7">
            <w:pPr>
              <w:rPr>
                <w:sz w:val="40"/>
                <w:szCs w:val="40"/>
              </w:rPr>
            </w:pPr>
            <w:r w:rsidRPr="00DE04A7">
              <w:rPr>
                <w:sz w:val="40"/>
                <w:szCs w:val="40"/>
              </w:rPr>
              <w:t xml:space="preserve">Koncovky podstatných jmen </w:t>
            </w:r>
          </w:p>
          <w:p w:rsidR="00DE04A7" w:rsidRPr="00DE04A7" w:rsidRDefault="00DE04A7" w:rsidP="00DE04A7">
            <w:pPr>
              <w:rPr>
                <w:sz w:val="40"/>
                <w:szCs w:val="40"/>
              </w:rPr>
            </w:pPr>
            <w:proofErr w:type="spellStart"/>
            <w:r w:rsidRPr="00DE04A7">
              <w:rPr>
                <w:sz w:val="40"/>
                <w:szCs w:val="40"/>
              </w:rPr>
              <w:t>Bě</w:t>
            </w:r>
            <w:proofErr w:type="spellEnd"/>
            <w:r w:rsidRPr="00DE04A7">
              <w:rPr>
                <w:sz w:val="40"/>
                <w:szCs w:val="40"/>
              </w:rPr>
              <w:t xml:space="preserve">, </w:t>
            </w:r>
            <w:proofErr w:type="spellStart"/>
            <w:r w:rsidRPr="00DE04A7">
              <w:rPr>
                <w:sz w:val="40"/>
                <w:szCs w:val="40"/>
              </w:rPr>
              <w:t>pě</w:t>
            </w:r>
            <w:proofErr w:type="spellEnd"/>
            <w:r w:rsidRPr="00DE04A7">
              <w:rPr>
                <w:sz w:val="40"/>
                <w:szCs w:val="40"/>
              </w:rPr>
              <w:t xml:space="preserve">, </w:t>
            </w:r>
            <w:proofErr w:type="spellStart"/>
            <w:r w:rsidRPr="00DE04A7">
              <w:rPr>
                <w:sz w:val="40"/>
                <w:szCs w:val="40"/>
              </w:rPr>
              <w:t>vě</w:t>
            </w:r>
            <w:proofErr w:type="spellEnd"/>
          </w:p>
          <w:p w:rsidR="00DE04A7" w:rsidRPr="00DE04A7" w:rsidRDefault="00261945" w:rsidP="00DE04A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Koncovky </w:t>
            </w:r>
            <w:r w:rsidR="00DE04A7" w:rsidRPr="00DE04A7">
              <w:rPr>
                <w:sz w:val="40"/>
                <w:szCs w:val="40"/>
              </w:rPr>
              <w:t xml:space="preserve">přídavných jmen </w:t>
            </w:r>
          </w:p>
          <w:p w:rsidR="00DE04A7" w:rsidRPr="00DE04A7" w:rsidRDefault="00DE04A7" w:rsidP="00DE04A7">
            <w:pPr>
              <w:rPr>
                <w:sz w:val="40"/>
                <w:szCs w:val="40"/>
              </w:rPr>
            </w:pPr>
            <w:r w:rsidRPr="00DE04A7">
              <w:rPr>
                <w:sz w:val="40"/>
                <w:szCs w:val="40"/>
              </w:rPr>
              <w:t>(příd. jména tvrdá, měkká a přivlastňovací)</w:t>
            </w:r>
          </w:p>
          <w:p w:rsidR="00DE04A7" w:rsidRPr="00DE04A7" w:rsidRDefault="00DE04A7" w:rsidP="00DE04A7">
            <w:pPr>
              <w:rPr>
                <w:sz w:val="40"/>
                <w:szCs w:val="40"/>
              </w:rPr>
            </w:pPr>
            <w:r w:rsidRPr="00DE04A7">
              <w:rPr>
                <w:sz w:val="40"/>
                <w:szCs w:val="40"/>
              </w:rPr>
              <w:t xml:space="preserve">Shoda podmětu s přísudkem </w:t>
            </w:r>
          </w:p>
          <w:p w:rsidR="00DE04A7" w:rsidRPr="00DE04A7" w:rsidRDefault="00DE04A7" w:rsidP="00DE04A7">
            <w:pPr>
              <w:rPr>
                <w:sz w:val="40"/>
                <w:szCs w:val="40"/>
              </w:rPr>
            </w:pPr>
            <w:r w:rsidRPr="00DE04A7">
              <w:rPr>
                <w:sz w:val="40"/>
                <w:szCs w:val="40"/>
              </w:rPr>
              <w:t>Číslovky – určování druhu + skloňování dva, oba, tři …</w:t>
            </w:r>
          </w:p>
          <w:p w:rsidR="00DE04A7" w:rsidRPr="00DE04A7" w:rsidRDefault="00DE04A7" w:rsidP="00DE04A7">
            <w:pPr>
              <w:rPr>
                <w:sz w:val="40"/>
                <w:szCs w:val="40"/>
              </w:rPr>
            </w:pPr>
            <w:r w:rsidRPr="00DE04A7">
              <w:rPr>
                <w:sz w:val="40"/>
                <w:szCs w:val="40"/>
              </w:rPr>
              <w:t>Zájmena - určování druhu + skloňování zájmen já, ty, ona, náš, váš</w:t>
            </w:r>
          </w:p>
        </w:tc>
        <w:bookmarkStart w:id="0" w:name="_GoBack"/>
        <w:bookmarkEnd w:id="0"/>
      </w:tr>
    </w:tbl>
    <w:p w:rsidR="00E24437" w:rsidRDefault="00E24437">
      <w:pPr>
        <w:rPr>
          <w:sz w:val="40"/>
          <w:szCs w:val="40"/>
        </w:rPr>
      </w:pPr>
    </w:p>
    <w:p w:rsidR="00261945" w:rsidRDefault="00261945">
      <w:pPr>
        <w:rPr>
          <w:sz w:val="40"/>
          <w:szCs w:val="40"/>
        </w:rPr>
      </w:pPr>
    </w:p>
    <w:sectPr w:rsidR="00261945" w:rsidSect="00A823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B5"/>
    <w:rsid w:val="00261945"/>
    <w:rsid w:val="00525B3F"/>
    <w:rsid w:val="007403AC"/>
    <w:rsid w:val="009C47B2"/>
    <w:rsid w:val="00A823B5"/>
    <w:rsid w:val="00CB274B"/>
    <w:rsid w:val="00DE04A7"/>
    <w:rsid w:val="00E2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4E7B"/>
  <w15:chartTrackingRefBased/>
  <w15:docId w15:val="{779DA55C-3DB6-4066-92C6-BFAC4127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61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61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619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6194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619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6194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6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61945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261945"/>
    <w:rPr>
      <w:i/>
      <w:iCs/>
    </w:rPr>
  </w:style>
  <w:style w:type="character" w:customStyle="1" w:styleId="correct">
    <w:name w:val="correct"/>
    <w:basedOn w:val="Standardnpsmoodstavce"/>
    <w:rsid w:val="00261945"/>
  </w:style>
  <w:style w:type="character" w:styleId="Siln">
    <w:name w:val="Strong"/>
    <w:basedOn w:val="Standardnpsmoodstavce"/>
    <w:uiPriority w:val="22"/>
    <w:qFormat/>
    <w:rsid w:val="00261945"/>
    <w:rPr>
      <w:b/>
      <w:bCs/>
    </w:rPr>
  </w:style>
  <w:style w:type="character" w:customStyle="1" w:styleId="wrong">
    <w:name w:val="wrong"/>
    <w:basedOn w:val="Standardnpsmoodstavce"/>
    <w:rsid w:val="00261945"/>
  </w:style>
  <w:style w:type="paragraph" w:styleId="Textbubliny">
    <w:name w:val="Balloon Text"/>
    <w:basedOn w:val="Normln"/>
    <w:link w:val="TextbublinyChar"/>
    <w:uiPriority w:val="99"/>
    <w:semiHidden/>
    <w:unhideWhenUsed/>
    <w:rsid w:val="00261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880">
          <w:marLeft w:val="150"/>
          <w:marRight w:val="75"/>
          <w:marTop w:val="75"/>
          <w:marBottom w:val="75"/>
          <w:divBdr>
            <w:top w:val="none" w:sz="0" w:space="0" w:color="auto"/>
            <w:left w:val="single" w:sz="36" w:space="4" w:color="EEEEEE"/>
            <w:bottom w:val="none" w:sz="0" w:space="0" w:color="auto"/>
            <w:right w:val="none" w:sz="0" w:space="0" w:color="auto"/>
          </w:divBdr>
        </w:div>
        <w:div w:id="1670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811">
          <w:marLeft w:val="150"/>
          <w:marRight w:val="75"/>
          <w:marTop w:val="75"/>
          <w:marBottom w:val="75"/>
          <w:divBdr>
            <w:top w:val="none" w:sz="0" w:space="0" w:color="auto"/>
            <w:left w:val="single" w:sz="36" w:space="4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Iva</cp:lastModifiedBy>
  <cp:revision>2</cp:revision>
  <cp:lastPrinted>2024-02-19T06:43:00Z</cp:lastPrinted>
  <dcterms:created xsi:type="dcterms:W3CDTF">2024-02-19T07:49:00Z</dcterms:created>
  <dcterms:modified xsi:type="dcterms:W3CDTF">2024-02-19T07:49:00Z</dcterms:modified>
</cp:coreProperties>
</file>