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FC" w:rsidRPr="006D4DFC" w:rsidRDefault="00730276" w:rsidP="00730276">
      <w:pPr>
        <w:jc w:val="center"/>
        <w:rPr>
          <w:b/>
          <w:sz w:val="28"/>
          <w:szCs w:val="28"/>
        </w:rPr>
      </w:pPr>
      <w:bookmarkStart w:id="0" w:name="_GoBack"/>
      <w:bookmarkEnd w:id="0"/>
      <w:r w:rsidRPr="006D4DFC">
        <w:rPr>
          <w:b/>
          <w:sz w:val="28"/>
          <w:szCs w:val="28"/>
        </w:rPr>
        <w:t>Zápis z valné hromady o.s. Bezinka-Montessori škola dne 7. dubna 2015</w:t>
      </w:r>
    </w:p>
    <w:p w:rsidR="00DB75C8" w:rsidRDefault="00730276" w:rsidP="00730276">
      <w:pPr>
        <w:jc w:val="both"/>
        <w:rPr>
          <w:sz w:val="28"/>
          <w:szCs w:val="28"/>
        </w:rPr>
      </w:pPr>
      <w:r w:rsidRPr="006D4DFC">
        <w:rPr>
          <w:sz w:val="28"/>
          <w:szCs w:val="28"/>
          <w:u w:val="single"/>
        </w:rPr>
        <w:t>Přítomni</w:t>
      </w:r>
      <w:r w:rsidRPr="006D4DFC">
        <w:rPr>
          <w:sz w:val="28"/>
          <w:szCs w:val="28"/>
        </w:rPr>
        <w:t>: Hana Bolková, Dagmar Kozlová, Martina Zíková, Iva Zíková, Petra Prixová</w:t>
      </w:r>
      <w:r w:rsidR="006D4DFC">
        <w:rPr>
          <w:sz w:val="28"/>
          <w:szCs w:val="28"/>
        </w:rPr>
        <w:t>, Klára Kněžková</w:t>
      </w:r>
      <w:r w:rsidRPr="006D4DFC">
        <w:rPr>
          <w:sz w:val="28"/>
          <w:szCs w:val="28"/>
        </w:rPr>
        <w:t xml:space="preserve"> – viz prezenční listina</w:t>
      </w:r>
      <w:r w:rsidR="006D4DFC">
        <w:rPr>
          <w:sz w:val="28"/>
          <w:szCs w:val="28"/>
        </w:rPr>
        <w:t xml:space="preserve">, </w:t>
      </w:r>
    </w:p>
    <w:p w:rsidR="00730276" w:rsidRPr="006D4DFC" w:rsidRDefault="00DB75C8" w:rsidP="00730276">
      <w:pPr>
        <w:jc w:val="both"/>
        <w:rPr>
          <w:sz w:val="28"/>
          <w:szCs w:val="28"/>
        </w:rPr>
      </w:pPr>
      <w:r w:rsidRPr="00DB75C8">
        <w:rPr>
          <w:sz w:val="28"/>
          <w:szCs w:val="28"/>
          <w:u w:val="single"/>
        </w:rPr>
        <w:t>O</w:t>
      </w:r>
      <w:r w:rsidR="006D4DFC" w:rsidRPr="00DB75C8">
        <w:rPr>
          <w:sz w:val="28"/>
          <w:szCs w:val="28"/>
          <w:u w:val="single"/>
        </w:rPr>
        <w:t>mluveni</w:t>
      </w:r>
      <w:r w:rsidR="006D4DFC">
        <w:rPr>
          <w:sz w:val="28"/>
          <w:szCs w:val="28"/>
        </w:rPr>
        <w:t>: Milan Zíka, Anna Vachtová,</w:t>
      </w:r>
      <w:r>
        <w:rPr>
          <w:sz w:val="28"/>
          <w:szCs w:val="28"/>
        </w:rPr>
        <w:t xml:space="preserve"> Eva Zíková</w:t>
      </w:r>
    </w:p>
    <w:p w:rsidR="00730276" w:rsidRPr="006D4DFC" w:rsidRDefault="00730276" w:rsidP="00730276">
      <w:pPr>
        <w:pStyle w:val="Odstavecseseznamem"/>
        <w:numPr>
          <w:ilvl w:val="0"/>
          <w:numId w:val="1"/>
        </w:numPr>
        <w:jc w:val="both"/>
        <w:rPr>
          <w:sz w:val="28"/>
          <w:szCs w:val="28"/>
        </w:rPr>
      </w:pPr>
      <w:r w:rsidRPr="006D4DFC">
        <w:rPr>
          <w:sz w:val="28"/>
          <w:szCs w:val="28"/>
          <w:u w:val="single"/>
        </w:rPr>
        <w:t>Zpráva o hospodaření</w:t>
      </w:r>
      <w:r w:rsidRPr="006D4DFC">
        <w:rPr>
          <w:sz w:val="28"/>
          <w:szCs w:val="28"/>
        </w:rPr>
        <w:t>: Valná hromada jednomyslně schválila zprávu o hospodaření občanského sdružení.</w:t>
      </w:r>
    </w:p>
    <w:p w:rsidR="00730276" w:rsidRPr="006D4DFC" w:rsidRDefault="00730276" w:rsidP="00730276">
      <w:pPr>
        <w:pStyle w:val="Odstavecseseznamem"/>
        <w:numPr>
          <w:ilvl w:val="0"/>
          <w:numId w:val="1"/>
        </w:numPr>
        <w:jc w:val="both"/>
        <w:rPr>
          <w:sz w:val="28"/>
          <w:szCs w:val="28"/>
        </w:rPr>
      </w:pPr>
      <w:r w:rsidRPr="006D4DFC">
        <w:rPr>
          <w:sz w:val="28"/>
          <w:szCs w:val="28"/>
          <w:u w:val="single"/>
        </w:rPr>
        <w:t>Účetní uzávěrka</w:t>
      </w:r>
      <w:r w:rsidRPr="006D4DFC">
        <w:rPr>
          <w:sz w:val="28"/>
          <w:szCs w:val="28"/>
        </w:rPr>
        <w:t>: valná hromada hlasováním jednomyslně schválila účetní uzávěrku.</w:t>
      </w:r>
    </w:p>
    <w:p w:rsidR="00AB6C4B" w:rsidRPr="006D4DFC" w:rsidRDefault="00AB6C4B" w:rsidP="00730276">
      <w:pPr>
        <w:pStyle w:val="Odstavecseseznamem"/>
        <w:numPr>
          <w:ilvl w:val="0"/>
          <w:numId w:val="1"/>
        </w:numPr>
        <w:jc w:val="both"/>
        <w:rPr>
          <w:sz w:val="28"/>
          <w:szCs w:val="28"/>
        </w:rPr>
      </w:pPr>
      <w:r w:rsidRPr="006D4DFC">
        <w:rPr>
          <w:sz w:val="28"/>
          <w:szCs w:val="28"/>
          <w:u w:val="single"/>
        </w:rPr>
        <w:t>Další činnost sdružení</w:t>
      </w:r>
      <w:r w:rsidRPr="006D4DFC">
        <w:rPr>
          <w:sz w:val="28"/>
          <w:szCs w:val="28"/>
        </w:rPr>
        <w:t>:</w:t>
      </w:r>
    </w:p>
    <w:p w:rsidR="006D4DFC" w:rsidRPr="006D4DFC" w:rsidRDefault="005A0183" w:rsidP="00AB6C4B">
      <w:pPr>
        <w:pStyle w:val="Odstavecseseznamem"/>
        <w:numPr>
          <w:ilvl w:val="0"/>
          <w:numId w:val="3"/>
        </w:numPr>
        <w:jc w:val="both"/>
        <w:rPr>
          <w:sz w:val="28"/>
          <w:szCs w:val="28"/>
        </w:rPr>
      </w:pPr>
      <w:r w:rsidRPr="006D4DFC">
        <w:rPr>
          <w:sz w:val="28"/>
          <w:szCs w:val="28"/>
          <w:u w:val="single"/>
        </w:rPr>
        <w:t>Budoucnost Montessori miniškoličky</w:t>
      </w:r>
      <w:r w:rsidRPr="006D4DFC">
        <w:rPr>
          <w:sz w:val="28"/>
          <w:szCs w:val="28"/>
        </w:rPr>
        <w:t xml:space="preserve">: </w:t>
      </w:r>
    </w:p>
    <w:p w:rsidR="005A0183" w:rsidRPr="006D4DFC" w:rsidRDefault="006D4DFC" w:rsidP="006D4DFC">
      <w:pPr>
        <w:pStyle w:val="Odstavecseseznamem"/>
        <w:ind w:left="1070"/>
        <w:jc w:val="both"/>
        <w:rPr>
          <w:sz w:val="28"/>
          <w:szCs w:val="28"/>
        </w:rPr>
      </w:pPr>
      <w:r w:rsidRPr="006D4DFC">
        <w:rPr>
          <w:sz w:val="28"/>
          <w:szCs w:val="28"/>
        </w:rPr>
        <w:t>P</w:t>
      </w:r>
      <w:r w:rsidR="005A0183" w:rsidRPr="006D4DFC">
        <w:rPr>
          <w:sz w:val="28"/>
          <w:szCs w:val="28"/>
        </w:rPr>
        <w:t xml:space="preserve">í. Bolková seznámila přítomné s obsahem jednání u </w:t>
      </w:r>
      <w:r w:rsidR="00AB6C4B" w:rsidRPr="006D4DFC">
        <w:rPr>
          <w:sz w:val="28"/>
          <w:szCs w:val="28"/>
        </w:rPr>
        <w:t xml:space="preserve">pana starosty: pan starosta navrhl, aby se škola prostřednictvím provozovatele zapojila do projektu, který by mohl poskytnout grant na přestavbu části prostor školy na </w:t>
      </w:r>
      <w:r w:rsidR="00DB75C8">
        <w:rPr>
          <w:sz w:val="28"/>
          <w:szCs w:val="28"/>
        </w:rPr>
        <w:t xml:space="preserve">prostory </w:t>
      </w:r>
      <w:r w:rsidR="00AB6C4B" w:rsidRPr="006D4DFC">
        <w:rPr>
          <w:sz w:val="28"/>
          <w:szCs w:val="28"/>
        </w:rPr>
        <w:t xml:space="preserve">hygienicky normované pro MŠ. </w:t>
      </w:r>
      <w:r w:rsidR="00DB75C8">
        <w:rPr>
          <w:sz w:val="28"/>
          <w:szCs w:val="28"/>
        </w:rPr>
        <w:t>Přítomní projednávali</w:t>
      </w:r>
      <w:r w:rsidR="00AB6C4B" w:rsidRPr="006D4DFC">
        <w:rPr>
          <w:sz w:val="28"/>
          <w:szCs w:val="28"/>
        </w:rPr>
        <w:t xml:space="preserve">, zda </w:t>
      </w:r>
      <w:r w:rsidR="00DB75C8">
        <w:rPr>
          <w:sz w:val="28"/>
          <w:szCs w:val="28"/>
        </w:rPr>
        <w:t xml:space="preserve">má být </w:t>
      </w:r>
      <w:r w:rsidR="00AB6C4B" w:rsidRPr="006D4DFC">
        <w:rPr>
          <w:sz w:val="28"/>
          <w:szCs w:val="28"/>
        </w:rPr>
        <w:t>Montessori miniškolička v budoucnu i nadále na ZŠ Národní nebo zda je nutné hledat další prostory. Dohodlo se, že miniškolička zůstane na ZŠ Národní. Z tohoto důvodu bude nutno pozvat pracovníka hygieny, aby sdělil, co vše je potřeba udělat, aby miniškolička mohla být zaregistrována jako státní školka. Dále bude nutné najít projektanta, který budoucí přestavbu zakreslí. Bude potřeba spojit se KÚ a zjistit, zda jsou ochotni vložit MŠ do zřizovací listiny školy.</w:t>
      </w:r>
    </w:p>
    <w:p w:rsidR="006D4DFC" w:rsidRPr="006D4DFC" w:rsidRDefault="00AB6C4B" w:rsidP="00AB6C4B">
      <w:pPr>
        <w:pStyle w:val="Odstavecseseznamem"/>
        <w:numPr>
          <w:ilvl w:val="0"/>
          <w:numId w:val="3"/>
        </w:numPr>
        <w:jc w:val="both"/>
        <w:rPr>
          <w:sz w:val="28"/>
          <w:szCs w:val="28"/>
        </w:rPr>
      </w:pPr>
      <w:r w:rsidRPr="006D4DFC">
        <w:rPr>
          <w:sz w:val="28"/>
          <w:szCs w:val="28"/>
          <w:u w:val="single"/>
        </w:rPr>
        <w:t>Miniškolička v příštím šk.roce</w:t>
      </w:r>
      <w:r w:rsidRPr="006D4DFC">
        <w:rPr>
          <w:sz w:val="28"/>
          <w:szCs w:val="28"/>
        </w:rPr>
        <w:t xml:space="preserve">: </w:t>
      </w:r>
    </w:p>
    <w:p w:rsidR="00AB6C4B" w:rsidRPr="006D4DFC" w:rsidRDefault="006D4DFC" w:rsidP="006D4DFC">
      <w:pPr>
        <w:pStyle w:val="Odstavecseseznamem"/>
        <w:ind w:left="1070"/>
        <w:jc w:val="both"/>
        <w:rPr>
          <w:sz w:val="28"/>
          <w:szCs w:val="28"/>
        </w:rPr>
      </w:pPr>
      <w:r w:rsidRPr="006D4DFC">
        <w:rPr>
          <w:sz w:val="28"/>
          <w:szCs w:val="28"/>
        </w:rPr>
        <w:t>P</w:t>
      </w:r>
      <w:r w:rsidR="00AB6C4B" w:rsidRPr="006D4DFC">
        <w:rPr>
          <w:sz w:val="28"/>
          <w:szCs w:val="28"/>
        </w:rPr>
        <w:t>aní ředitelka zjistí, za je možné, aby se provoz miniškoličky rozšířil na 5 dní</w:t>
      </w:r>
      <w:r w:rsidRPr="006D4DFC">
        <w:rPr>
          <w:sz w:val="28"/>
          <w:szCs w:val="28"/>
        </w:rPr>
        <w:t xml:space="preserve"> (3 a 5 dní)</w:t>
      </w:r>
      <w:r w:rsidR="00DB75C8">
        <w:rPr>
          <w:sz w:val="28"/>
          <w:szCs w:val="28"/>
        </w:rPr>
        <w:t xml:space="preserve"> a ta zůstala pod školou jako zájmový útvar</w:t>
      </w:r>
      <w:r w:rsidRPr="006D4DFC">
        <w:rPr>
          <w:sz w:val="28"/>
          <w:szCs w:val="28"/>
        </w:rPr>
        <w:t>.</w:t>
      </w:r>
      <w:r w:rsidR="00DB75C8">
        <w:rPr>
          <w:sz w:val="28"/>
          <w:szCs w:val="28"/>
        </w:rPr>
        <w:t xml:space="preserve"> </w:t>
      </w:r>
      <w:r w:rsidRPr="006D4DFC">
        <w:rPr>
          <w:sz w:val="28"/>
          <w:szCs w:val="28"/>
        </w:rPr>
        <w:t xml:space="preserve"> </w:t>
      </w:r>
      <w:r w:rsidR="00DB75C8">
        <w:rPr>
          <w:sz w:val="28"/>
          <w:szCs w:val="28"/>
        </w:rPr>
        <w:t xml:space="preserve">V případě, že to nepůjde, budou se hledat další možnost. </w:t>
      </w:r>
      <w:r w:rsidRPr="006D4DFC">
        <w:rPr>
          <w:sz w:val="28"/>
          <w:szCs w:val="28"/>
        </w:rPr>
        <w:t>Bude nutno udělat propagaci školky vzhledem k zápisům do městských MŠ.</w:t>
      </w:r>
    </w:p>
    <w:p w:rsidR="006D4DFC" w:rsidRPr="006D4DFC" w:rsidRDefault="006D4DFC" w:rsidP="00AB6C4B">
      <w:pPr>
        <w:pStyle w:val="Odstavecseseznamem"/>
        <w:numPr>
          <w:ilvl w:val="0"/>
          <w:numId w:val="3"/>
        </w:numPr>
        <w:jc w:val="both"/>
        <w:rPr>
          <w:sz w:val="28"/>
          <w:szCs w:val="28"/>
        </w:rPr>
      </w:pPr>
      <w:r w:rsidRPr="006D4DFC">
        <w:rPr>
          <w:sz w:val="28"/>
          <w:szCs w:val="28"/>
          <w:u w:val="single"/>
        </w:rPr>
        <w:t>asistentka do 2</w:t>
      </w:r>
      <w:r w:rsidRPr="006D4DFC">
        <w:rPr>
          <w:sz w:val="28"/>
          <w:szCs w:val="28"/>
        </w:rPr>
        <w:t>.</w:t>
      </w:r>
      <w:r w:rsidRPr="006D4DFC">
        <w:rPr>
          <w:sz w:val="28"/>
          <w:szCs w:val="28"/>
          <w:u w:val="single"/>
        </w:rPr>
        <w:t>Montessori třídy v roce 2015/2016:</w:t>
      </w:r>
    </w:p>
    <w:p w:rsidR="006D4DFC" w:rsidRPr="006D4DFC" w:rsidRDefault="00DB75C8" w:rsidP="006D4DFC">
      <w:pPr>
        <w:pStyle w:val="Odstavecseseznamem"/>
        <w:ind w:left="1070"/>
        <w:jc w:val="both"/>
        <w:rPr>
          <w:sz w:val="28"/>
          <w:szCs w:val="28"/>
        </w:rPr>
      </w:pPr>
      <w:r>
        <w:rPr>
          <w:sz w:val="28"/>
          <w:szCs w:val="28"/>
        </w:rPr>
        <w:t>Paní Kozlová oznámila, že p</w:t>
      </w:r>
      <w:r w:rsidR="006D4DFC" w:rsidRPr="006D4DFC">
        <w:rPr>
          <w:sz w:val="28"/>
          <w:szCs w:val="28"/>
        </w:rPr>
        <w:t>okud nebude schválen asistent  k jednomu budoucímu prvňáčkovi, je možné platit asistenta z peněz o.s.</w:t>
      </w:r>
    </w:p>
    <w:p w:rsidR="006D4DFC" w:rsidRPr="006D4DFC" w:rsidRDefault="006D4DFC" w:rsidP="006D4DFC">
      <w:pPr>
        <w:pStyle w:val="Odstavecseseznamem"/>
        <w:numPr>
          <w:ilvl w:val="0"/>
          <w:numId w:val="1"/>
        </w:numPr>
        <w:jc w:val="both"/>
        <w:rPr>
          <w:sz w:val="28"/>
          <w:szCs w:val="28"/>
        </w:rPr>
      </w:pPr>
      <w:r w:rsidRPr="006D4DFC">
        <w:rPr>
          <w:sz w:val="28"/>
          <w:szCs w:val="28"/>
          <w:u w:val="single"/>
        </w:rPr>
        <w:t>členské příspěvky</w:t>
      </w:r>
      <w:r w:rsidRPr="006D4DFC">
        <w:rPr>
          <w:sz w:val="28"/>
          <w:szCs w:val="28"/>
        </w:rPr>
        <w:t>:</w:t>
      </w:r>
    </w:p>
    <w:p w:rsidR="006D4DFC" w:rsidRPr="006D4DFC" w:rsidRDefault="006D4DFC" w:rsidP="006D4DFC">
      <w:pPr>
        <w:pStyle w:val="Odstavecseseznamem"/>
        <w:jc w:val="both"/>
        <w:rPr>
          <w:sz w:val="28"/>
          <w:szCs w:val="28"/>
        </w:rPr>
      </w:pPr>
      <w:r w:rsidRPr="006D4DFC">
        <w:rPr>
          <w:sz w:val="28"/>
          <w:szCs w:val="28"/>
        </w:rPr>
        <w:t>Přítomní vzali na vědomí, že členské příspěvky pro rok 2015 ve výši 500,- Kč budou platit na účet občanského sdružení č. 258808429/0300.</w:t>
      </w:r>
    </w:p>
    <w:p w:rsidR="006D4DFC" w:rsidRPr="006D4DFC" w:rsidRDefault="006D4DFC" w:rsidP="006D4DFC">
      <w:pPr>
        <w:pStyle w:val="Odstavecseseznamem"/>
        <w:numPr>
          <w:ilvl w:val="0"/>
          <w:numId w:val="1"/>
        </w:numPr>
        <w:jc w:val="both"/>
        <w:rPr>
          <w:sz w:val="28"/>
          <w:szCs w:val="28"/>
        </w:rPr>
      </w:pPr>
      <w:r w:rsidRPr="006D4DFC">
        <w:rPr>
          <w:sz w:val="28"/>
          <w:szCs w:val="28"/>
          <w:u w:val="single"/>
        </w:rPr>
        <w:t>diskuze</w:t>
      </w:r>
      <w:r w:rsidRPr="006D4DFC">
        <w:rPr>
          <w:sz w:val="28"/>
          <w:szCs w:val="28"/>
        </w:rPr>
        <w:t>:</w:t>
      </w:r>
    </w:p>
    <w:p w:rsidR="006D4DFC" w:rsidRPr="006D4DFC" w:rsidRDefault="006D4DFC" w:rsidP="006D4DFC">
      <w:pPr>
        <w:pStyle w:val="Odstavecseseznamem"/>
        <w:jc w:val="both"/>
        <w:rPr>
          <w:sz w:val="28"/>
          <w:szCs w:val="28"/>
        </w:rPr>
      </w:pPr>
      <w:r w:rsidRPr="006D4DFC">
        <w:rPr>
          <w:sz w:val="28"/>
          <w:szCs w:val="28"/>
        </w:rPr>
        <w:t>Přítomní diskutovali o dalším učiteli do 3. Montessori třídy.</w:t>
      </w:r>
    </w:p>
    <w:p w:rsidR="00730276" w:rsidRDefault="00730276" w:rsidP="005A0183">
      <w:pPr>
        <w:jc w:val="both"/>
        <w:rPr>
          <w:sz w:val="28"/>
          <w:szCs w:val="28"/>
        </w:rPr>
      </w:pPr>
    </w:p>
    <w:p w:rsidR="006D4DFC" w:rsidRDefault="006D4DFC" w:rsidP="005A0183">
      <w:pPr>
        <w:jc w:val="both"/>
        <w:rPr>
          <w:sz w:val="28"/>
          <w:szCs w:val="28"/>
        </w:rPr>
      </w:pPr>
    </w:p>
    <w:p w:rsidR="006D4DFC" w:rsidRPr="005A0183" w:rsidRDefault="006D4DFC" w:rsidP="005A0183">
      <w:pPr>
        <w:jc w:val="both"/>
        <w:rPr>
          <w:sz w:val="28"/>
          <w:szCs w:val="28"/>
        </w:rPr>
      </w:pPr>
      <w:r>
        <w:rPr>
          <w:sz w:val="28"/>
          <w:szCs w:val="28"/>
        </w:rPr>
        <w:t>Dne 7. dubna 2015 zapsala Martina Zíková                         ověřila Dagmar Kozlová</w:t>
      </w:r>
    </w:p>
    <w:sectPr w:rsidR="006D4DFC" w:rsidRPr="005A0183" w:rsidSect="006D4DF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E3C60"/>
    <w:multiLevelType w:val="hybridMultilevel"/>
    <w:tmpl w:val="93C8D3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B37559"/>
    <w:multiLevelType w:val="multilevel"/>
    <w:tmpl w:val="6C2E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E0AA0"/>
    <w:multiLevelType w:val="hybridMultilevel"/>
    <w:tmpl w:val="E76A792A"/>
    <w:lvl w:ilvl="0" w:tplc="AF3E4F9C">
      <w:start w:val="1"/>
      <w:numFmt w:val="lowerLetter"/>
      <w:lvlText w:val="%1)"/>
      <w:lvlJc w:val="left"/>
      <w:pPr>
        <w:ind w:left="1070" w:hanging="360"/>
      </w:pPr>
      <w:rPr>
        <w:rFonts w:hint="default"/>
        <w:u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76"/>
    <w:rsid w:val="00555CFC"/>
    <w:rsid w:val="005A0183"/>
    <w:rsid w:val="006D4DFC"/>
    <w:rsid w:val="00730276"/>
    <w:rsid w:val="007F0F22"/>
    <w:rsid w:val="00AB6C4B"/>
    <w:rsid w:val="00DB75C8"/>
    <w:rsid w:val="00FE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8E1F4-4C96-4C61-8F50-1C260C75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C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PC</cp:lastModifiedBy>
  <cp:revision>2</cp:revision>
  <dcterms:created xsi:type="dcterms:W3CDTF">2015-04-16T18:48:00Z</dcterms:created>
  <dcterms:modified xsi:type="dcterms:W3CDTF">2015-04-16T18:48:00Z</dcterms:modified>
</cp:coreProperties>
</file>